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B4" w:rsidRDefault="00FB27A3" w:rsidP="000C1EDF">
      <w:pPr>
        <w:pStyle w:val="1"/>
        <w:jc w:val="center"/>
        <w:rPr>
          <w:rFonts w:asciiTheme="minorHAnsi" w:hAnsiTheme="minorHAnsi"/>
        </w:rPr>
      </w:pPr>
      <w:r w:rsidRPr="00871326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76835</wp:posOffset>
            </wp:positionV>
            <wp:extent cx="792480" cy="381635"/>
            <wp:effectExtent l="0" t="0" r="7620" b="0"/>
            <wp:wrapTopAndBottom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sib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1326">
        <w:rPr>
          <w:rFonts w:asciiTheme="minorHAnsi" w:hAnsiTheme="minorHAnsi"/>
        </w:rPr>
        <w:t>Программно-дидактический комплекс «Логомер</w:t>
      </w:r>
      <w:r w:rsidR="008E7F0A">
        <w:rPr>
          <w:rFonts w:asciiTheme="minorHAnsi" w:hAnsiTheme="minorHAnsi"/>
        </w:rPr>
        <w:t xml:space="preserve"> 2</w:t>
      </w:r>
      <w:r w:rsidRPr="00871326">
        <w:rPr>
          <w:rFonts w:asciiTheme="minorHAnsi" w:hAnsiTheme="minorHAnsi"/>
        </w:rPr>
        <w:t>»</w:t>
      </w:r>
    </w:p>
    <w:p w:rsidR="004558F1" w:rsidRPr="004558F1" w:rsidRDefault="004558F1" w:rsidP="004558F1"/>
    <w:p w:rsidR="00FB27A3" w:rsidRPr="00871326" w:rsidRDefault="00FB27A3" w:rsidP="00FB27A3"/>
    <w:p w:rsidR="00FB27A3" w:rsidRDefault="004558F1" w:rsidP="00FB27A3">
      <w:r w:rsidRPr="00871326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4231640</wp:posOffset>
            </wp:positionH>
            <wp:positionV relativeFrom="margin">
              <wp:posOffset>1378204</wp:posOffset>
            </wp:positionV>
            <wp:extent cx="1744980" cy="1715897"/>
            <wp:effectExtent l="0" t="0" r="7620" b="11430"/>
            <wp:wrapSquare wrapText="bothSides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87562877247.Qt8DqhVs3uAosl5by9Ep_height64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15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581">
        <w:t>«</w:t>
      </w:r>
      <w:r w:rsidR="00FB27A3" w:rsidRPr="00871326">
        <w:t>Логомер</w:t>
      </w:r>
      <w:r w:rsidR="00B60581">
        <w:t xml:space="preserve"> 2»представляет собой уникальный </w:t>
      </w:r>
      <w:r w:rsidR="00FB27A3" w:rsidRPr="00871326">
        <w:t>современный набор интерактивных дидактических материалов для логопедического кабинета.</w:t>
      </w:r>
    </w:p>
    <w:p w:rsidR="00EF7164" w:rsidRPr="00871326" w:rsidRDefault="00EF7164" w:rsidP="00FB27A3"/>
    <w:p w:rsidR="006D62C2" w:rsidRPr="003A5AD6" w:rsidRDefault="00FB27A3" w:rsidP="00EF7164">
      <w:pPr>
        <w:pStyle w:val="2"/>
      </w:pPr>
      <w:r w:rsidRPr="00F332DF">
        <w:t>Логомер</w:t>
      </w:r>
      <w:r w:rsidR="00B60581">
        <w:t xml:space="preserve"> 2</w:t>
      </w:r>
      <w:r w:rsidRPr="00F332DF">
        <w:t xml:space="preserve"> включает:</w:t>
      </w:r>
    </w:p>
    <w:p w:rsidR="000C1EDF" w:rsidRPr="008E7F0A" w:rsidRDefault="00011FB7" w:rsidP="006D62C2">
      <w:pPr>
        <w:rPr>
          <w:rFonts w:cs="Times New Roman"/>
          <w:noProof/>
        </w:rPr>
      </w:pPr>
      <w:r>
        <w:rPr>
          <w:rFonts w:cs="Times New Roman"/>
          <w:b/>
        </w:rPr>
        <w:t>Программу</w:t>
      </w:r>
      <w:r w:rsidR="008E7F0A">
        <w:rPr>
          <w:rFonts w:cs="Times New Roman"/>
          <w:b/>
        </w:rPr>
        <w:t xml:space="preserve"> с 9</w:t>
      </w:r>
      <w:r w:rsidR="00871326" w:rsidRPr="003A5AD6">
        <w:rPr>
          <w:rFonts w:cs="Times New Roman"/>
          <w:b/>
        </w:rPr>
        <w:t>0</w:t>
      </w:r>
      <w:r w:rsidR="006D62C2" w:rsidRPr="003A5AD6">
        <w:rPr>
          <w:rFonts w:cs="Times New Roman"/>
          <w:b/>
        </w:rPr>
        <w:t xml:space="preserve"> интерактивными играми</w:t>
      </w:r>
      <w:r w:rsidR="006D62C2" w:rsidRPr="003A5AD6">
        <w:rPr>
          <w:rFonts w:cs="Times New Roman"/>
        </w:rPr>
        <w:t xml:space="preserve"> для проведения </w:t>
      </w:r>
      <w:r w:rsidR="001C7185">
        <w:rPr>
          <w:rFonts w:cs="Times New Roman"/>
        </w:rPr>
        <w:t>обследования</w:t>
      </w:r>
      <w:r w:rsidR="006D62C2" w:rsidRPr="003A5AD6">
        <w:rPr>
          <w:rFonts w:cs="Times New Roman"/>
        </w:rPr>
        <w:t xml:space="preserve">, а также для индивидуальных и </w:t>
      </w:r>
      <w:bookmarkStart w:id="0" w:name="_GoBack"/>
      <w:bookmarkEnd w:id="0"/>
      <w:r w:rsidR="006D62C2" w:rsidRPr="003A5AD6">
        <w:rPr>
          <w:rFonts w:cs="Times New Roman"/>
        </w:rPr>
        <w:t>групповых занятий по рубрикам:</w:t>
      </w:r>
    </w:p>
    <w:p w:rsidR="000C1EDF" w:rsidRPr="008E7F0A" w:rsidRDefault="000C1EDF" w:rsidP="006D62C2">
      <w:pPr>
        <w:rPr>
          <w:rFonts w:cs="Times New Roman"/>
          <w:noProof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D40E5C" w:rsidRPr="003A5AD6" w:rsidTr="000C1EDF">
        <w:tc>
          <w:tcPr>
            <w:tcW w:w="4782" w:type="dxa"/>
          </w:tcPr>
          <w:p w:rsidR="000C1EDF" w:rsidRPr="003A5AD6" w:rsidRDefault="00B60581" w:rsidP="000C1EDF">
            <w:pPr>
              <w:pStyle w:val="a5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Дыхание, воздушная струя (8</w:t>
            </w:r>
            <w:r w:rsidR="000C1EDF" w:rsidRPr="003A5AD6">
              <w:rPr>
                <w:rFonts w:cs="Times New Roman"/>
              </w:rPr>
              <w:t xml:space="preserve"> игр)</w:t>
            </w:r>
          </w:p>
          <w:p w:rsidR="000C1EDF" w:rsidRPr="003A5AD6" w:rsidRDefault="00B60581" w:rsidP="000C1EDF">
            <w:pPr>
              <w:pStyle w:val="a5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Фонематический слух (12</w:t>
            </w:r>
            <w:r w:rsidR="000C1EDF" w:rsidRPr="003A5AD6">
              <w:rPr>
                <w:rFonts w:cs="Times New Roman"/>
              </w:rPr>
              <w:t xml:space="preserve"> игр)</w:t>
            </w:r>
          </w:p>
          <w:p w:rsidR="000C1EDF" w:rsidRDefault="00B60581" w:rsidP="000C1EDF">
            <w:pPr>
              <w:pStyle w:val="a5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Неречевой слух (7</w:t>
            </w:r>
            <w:r w:rsidR="000C1EDF" w:rsidRPr="003A5AD6">
              <w:rPr>
                <w:rFonts w:cs="Times New Roman"/>
              </w:rPr>
              <w:t xml:space="preserve"> игр)</w:t>
            </w:r>
          </w:p>
          <w:p w:rsidR="00B60581" w:rsidRPr="003A5AD6" w:rsidRDefault="00B60581" w:rsidP="000C1EDF">
            <w:pPr>
              <w:pStyle w:val="a5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Звукоподражание (4 игры)</w:t>
            </w:r>
          </w:p>
          <w:p w:rsidR="000C1EDF" w:rsidRPr="003A5AD6" w:rsidRDefault="00B60581" w:rsidP="000C1EDF">
            <w:pPr>
              <w:pStyle w:val="a5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Грамматический строй (6 игр</w:t>
            </w:r>
            <w:r w:rsidR="000C1EDF" w:rsidRPr="003A5AD6">
              <w:rPr>
                <w:rFonts w:cs="Times New Roman"/>
              </w:rPr>
              <w:t>)</w:t>
            </w:r>
          </w:p>
          <w:p w:rsidR="000C1EDF" w:rsidRPr="006A7B54" w:rsidRDefault="000C1EDF" w:rsidP="006D62C2">
            <w:pPr>
              <w:pStyle w:val="a5"/>
              <w:numPr>
                <w:ilvl w:val="0"/>
                <w:numId w:val="6"/>
              </w:numPr>
              <w:rPr>
                <w:rFonts w:cs="Times New Roman"/>
              </w:rPr>
            </w:pPr>
            <w:r w:rsidRPr="003A5AD6">
              <w:rPr>
                <w:rFonts w:cs="Times New Roman"/>
              </w:rPr>
              <w:t>Слоговая структура слова (5 игр)</w:t>
            </w:r>
          </w:p>
        </w:tc>
        <w:tc>
          <w:tcPr>
            <w:tcW w:w="4783" w:type="dxa"/>
          </w:tcPr>
          <w:p w:rsidR="000C1EDF" w:rsidRPr="003A5AD6" w:rsidRDefault="000C1EDF" w:rsidP="000C1EDF">
            <w:pPr>
              <w:pStyle w:val="a5"/>
              <w:numPr>
                <w:ilvl w:val="0"/>
                <w:numId w:val="6"/>
              </w:numPr>
              <w:rPr>
                <w:rFonts w:cs="Times New Roman"/>
              </w:rPr>
            </w:pPr>
            <w:r w:rsidRPr="003A5AD6">
              <w:rPr>
                <w:rFonts w:cs="Times New Roman"/>
              </w:rPr>
              <w:t>Звукопроизношение</w:t>
            </w:r>
            <w:r w:rsidR="00B60581">
              <w:rPr>
                <w:rFonts w:cs="Times New Roman"/>
              </w:rPr>
              <w:t xml:space="preserve"> (16</w:t>
            </w:r>
            <w:r w:rsidRPr="003A5AD6">
              <w:rPr>
                <w:rFonts w:cs="Times New Roman"/>
              </w:rPr>
              <w:t xml:space="preserve"> игр)</w:t>
            </w:r>
          </w:p>
          <w:p w:rsidR="000C1EDF" w:rsidRPr="003A5AD6" w:rsidRDefault="00B60581" w:rsidP="000C1EDF">
            <w:pPr>
              <w:pStyle w:val="a5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Связная речь (7</w:t>
            </w:r>
            <w:r w:rsidR="000C1EDF" w:rsidRPr="003A5AD6">
              <w:rPr>
                <w:rFonts w:cs="Times New Roman"/>
              </w:rPr>
              <w:t xml:space="preserve"> игр)</w:t>
            </w:r>
          </w:p>
          <w:p w:rsidR="000C1EDF" w:rsidRPr="003A5AD6" w:rsidRDefault="000C1EDF" w:rsidP="000C1EDF">
            <w:pPr>
              <w:pStyle w:val="a5"/>
              <w:numPr>
                <w:ilvl w:val="0"/>
                <w:numId w:val="6"/>
              </w:numPr>
              <w:rPr>
                <w:rFonts w:cs="Times New Roman"/>
              </w:rPr>
            </w:pPr>
            <w:r w:rsidRPr="003A5AD6">
              <w:rPr>
                <w:rFonts w:cs="Times New Roman"/>
              </w:rPr>
              <w:t>Моторика (3 игры)</w:t>
            </w:r>
          </w:p>
          <w:p w:rsidR="000C1EDF" w:rsidRPr="003A5AD6" w:rsidRDefault="00B60581" w:rsidP="000C1EDF">
            <w:pPr>
              <w:pStyle w:val="a5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Лексика (13 </w:t>
            </w:r>
            <w:r w:rsidR="000C1EDF" w:rsidRPr="003A5AD6">
              <w:rPr>
                <w:rFonts w:cs="Times New Roman"/>
              </w:rPr>
              <w:t xml:space="preserve">игр) </w:t>
            </w:r>
          </w:p>
          <w:p w:rsidR="000C1EDF" w:rsidRDefault="00B60581" w:rsidP="000C1EDF">
            <w:pPr>
              <w:pStyle w:val="a5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Подготовка к чтению (7</w:t>
            </w:r>
            <w:r w:rsidR="000C1EDF" w:rsidRPr="003A5AD6">
              <w:rPr>
                <w:rFonts w:cs="Times New Roman"/>
              </w:rPr>
              <w:t xml:space="preserve"> игр)</w:t>
            </w:r>
          </w:p>
          <w:p w:rsidR="00402616" w:rsidRPr="00402616" w:rsidRDefault="00402616" w:rsidP="00402616">
            <w:pPr>
              <w:ind w:left="360"/>
              <w:rPr>
                <w:rFonts w:cs="Times New Roman"/>
              </w:rPr>
            </w:pPr>
          </w:p>
          <w:p w:rsidR="000C1EDF" w:rsidRPr="003A5AD6" w:rsidRDefault="000C1EDF" w:rsidP="006D62C2">
            <w:pPr>
              <w:rPr>
                <w:rFonts w:cs="Times New Roman"/>
                <w:noProof/>
                <w:lang w:val="en-US"/>
              </w:rPr>
            </w:pPr>
          </w:p>
        </w:tc>
      </w:tr>
    </w:tbl>
    <w:p w:rsidR="006D62C2" w:rsidRDefault="004C797C" w:rsidP="00BC7D47">
      <w:pPr>
        <w:spacing w:after="200" w:line="276" w:lineRule="auto"/>
        <w:rPr>
          <w:rFonts w:cs="Times New Roman"/>
        </w:rPr>
      </w:pPr>
      <w:r>
        <w:rPr>
          <w:rFonts w:cs="Times New Roman"/>
          <w:b/>
        </w:rPr>
        <w:t>Интерактивную артикуляционную</w:t>
      </w:r>
      <w:r w:rsidR="006D62C2" w:rsidRPr="003A5AD6">
        <w:rPr>
          <w:rFonts w:cs="Times New Roman"/>
          <w:b/>
        </w:rPr>
        <w:t xml:space="preserve"> гимнастик</w:t>
      </w:r>
      <w:r>
        <w:rPr>
          <w:rFonts w:cs="Times New Roman"/>
          <w:b/>
        </w:rPr>
        <w:t>у</w:t>
      </w:r>
      <w:r w:rsidR="006D62C2" w:rsidRPr="003A5AD6">
        <w:rPr>
          <w:rFonts w:cs="Times New Roman"/>
        </w:rPr>
        <w:t xml:space="preserve">  - набор из </w:t>
      </w:r>
      <w:r w:rsidR="00871326" w:rsidRPr="003A5AD6">
        <w:rPr>
          <w:rFonts w:cs="Times New Roman"/>
        </w:rPr>
        <w:t>27</w:t>
      </w:r>
      <w:r w:rsidR="006D62C2" w:rsidRPr="003A5AD6">
        <w:rPr>
          <w:rFonts w:cs="Times New Roman"/>
        </w:rPr>
        <w:t xml:space="preserve"> анимированных картинок с озвученными стихами и поясняющими текстами. </w:t>
      </w:r>
      <w:r w:rsidR="00BC7D47">
        <w:rPr>
          <w:rFonts w:cs="Times New Roman"/>
        </w:rPr>
        <w:br/>
      </w:r>
      <w:r>
        <w:rPr>
          <w:rFonts w:cs="Times New Roman"/>
          <w:b/>
        </w:rPr>
        <w:t>Интерактивную программу</w:t>
      </w:r>
      <w:r w:rsidR="006D62C2" w:rsidRPr="003A5AD6">
        <w:rPr>
          <w:rFonts w:cs="Times New Roman"/>
          <w:b/>
        </w:rPr>
        <w:t xml:space="preserve"> «Конструктор картинок</w:t>
      </w:r>
      <w:r w:rsidR="00BC7D47">
        <w:rPr>
          <w:rFonts w:cs="Times New Roman"/>
          <w:b/>
        </w:rPr>
        <w:t xml:space="preserve"> 2</w:t>
      </w:r>
      <w:r w:rsidR="006D62C2" w:rsidRPr="003A5AD6">
        <w:rPr>
          <w:rFonts w:cs="Times New Roman"/>
          <w:b/>
        </w:rPr>
        <w:t>»</w:t>
      </w:r>
      <w:r w:rsidR="006A7B54">
        <w:rPr>
          <w:rFonts w:cs="Times New Roman"/>
        </w:rPr>
        <w:t>позволяющую создавать картинки</w:t>
      </w:r>
      <w:r w:rsidR="006D62C2" w:rsidRPr="003A5AD6">
        <w:rPr>
          <w:rFonts w:cs="Times New Roman"/>
        </w:rPr>
        <w:t>, соответствующие педагогической задаче любого специалиста.</w:t>
      </w:r>
    </w:p>
    <w:p w:rsidR="00402616" w:rsidRPr="003A5AD6" w:rsidRDefault="00402616" w:rsidP="00BC7D47">
      <w:pPr>
        <w:spacing w:after="200" w:line="276" w:lineRule="auto"/>
        <w:rPr>
          <w:rFonts w:cs="Times New Roman"/>
        </w:rPr>
      </w:pPr>
      <w:r w:rsidRPr="00402616">
        <w:rPr>
          <w:rFonts w:cs="Times New Roman"/>
          <w:b/>
        </w:rPr>
        <w:t>Программу «Документация»</w:t>
      </w:r>
      <w:r>
        <w:rPr>
          <w:rFonts w:cs="Times New Roman"/>
        </w:rPr>
        <w:t xml:space="preserve"> для создан</w:t>
      </w:r>
      <w:r w:rsidR="006A7B54">
        <w:rPr>
          <w:rFonts w:cs="Times New Roman"/>
        </w:rPr>
        <w:t xml:space="preserve">ия и ведения речевых карт детей и </w:t>
      </w:r>
      <w:r w:rsidR="006A7B54">
        <w:rPr>
          <w:rFonts w:cs="Times New Roman"/>
          <w:b/>
        </w:rPr>
        <w:t>п</w:t>
      </w:r>
      <w:r w:rsidRPr="00402616">
        <w:rPr>
          <w:rFonts w:cs="Times New Roman"/>
          <w:b/>
        </w:rPr>
        <w:t>рограмму «Звуковой альбом»</w:t>
      </w:r>
      <w:r>
        <w:rPr>
          <w:rFonts w:cs="Times New Roman"/>
        </w:rPr>
        <w:t xml:space="preserve"> для записи голоса и отслеживания динамики изменения звукопроизношения и связной речи детей.</w:t>
      </w:r>
    </w:p>
    <w:p w:rsidR="000C1EDF" w:rsidRPr="003A5AD6" w:rsidRDefault="007A608F" w:rsidP="006D62C2">
      <w:pPr>
        <w:rPr>
          <w:rFonts w:cs="Times New Roman"/>
        </w:rPr>
      </w:pPr>
      <w:r>
        <w:rPr>
          <w:rFonts w:cs="Times New Roman"/>
          <w:b/>
        </w:rPr>
        <w:t xml:space="preserve">Комплекс «Логомер 2» комплектуется наборами карточек и открыток </w:t>
      </w:r>
      <w:r w:rsidR="006D62C2" w:rsidRPr="003A5AD6">
        <w:rPr>
          <w:rFonts w:cs="Times New Roman"/>
        </w:rPr>
        <w:t>для оборудования логопедического кабинета в составе:</w:t>
      </w:r>
    </w:p>
    <w:p w:rsidR="00B60581" w:rsidRPr="00EF7164" w:rsidRDefault="00B60581" w:rsidP="00B60581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 w:rsidRPr="00B60581">
        <w:rPr>
          <w:rFonts w:cs="Times New Roman"/>
        </w:rPr>
        <w:t>Открытки с картин</w:t>
      </w:r>
      <w:r w:rsidR="005A1593">
        <w:rPr>
          <w:rFonts w:cs="Times New Roman"/>
        </w:rPr>
        <w:t xml:space="preserve">ками на «трудные» звуки </w:t>
      </w:r>
    </w:p>
    <w:p w:rsidR="00B60581" w:rsidRPr="00EF7164" w:rsidRDefault="00B60581" w:rsidP="00B60581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 w:rsidRPr="00B60581">
        <w:rPr>
          <w:rFonts w:cs="Times New Roman"/>
        </w:rPr>
        <w:t>Набор карточек по составлени</w:t>
      </w:r>
      <w:r w:rsidR="005B1208">
        <w:rPr>
          <w:rFonts w:cs="Times New Roman"/>
        </w:rPr>
        <w:t xml:space="preserve">ю рассказа </w:t>
      </w:r>
      <w:r w:rsidRPr="00B60581">
        <w:rPr>
          <w:rFonts w:cs="Times New Roman"/>
        </w:rPr>
        <w:t>для р</w:t>
      </w:r>
      <w:r w:rsidR="005A1593">
        <w:rPr>
          <w:rFonts w:cs="Times New Roman"/>
        </w:rPr>
        <w:t>аботы над связной речью</w:t>
      </w:r>
    </w:p>
    <w:p w:rsidR="00B60581" w:rsidRPr="00EF7164" w:rsidRDefault="005B1208" w:rsidP="00B60581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Набор карточек </w:t>
      </w:r>
      <w:r w:rsidR="007A608F">
        <w:rPr>
          <w:rFonts w:cs="Times New Roman"/>
        </w:rPr>
        <w:t>по артикуляционной</w:t>
      </w:r>
      <w:r w:rsidR="00B60581" w:rsidRPr="00B60581">
        <w:rPr>
          <w:rFonts w:cs="Times New Roman"/>
        </w:rPr>
        <w:t xml:space="preserve"> гимнастик</w:t>
      </w:r>
      <w:r w:rsidR="007A608F">
        <w:rPr>
          <w:rFonts w:cs="Times New Roman"/>
        </w:rPr>
        <w:t>е</w:t>
      </w:r>
      <w:r w:rsidR="005A1593">
        <w:rPr>
          <w:rFonts w:cs="Times New Roman"/>
        </w:rPr>
        <w:t xml:space="preserve"> в стишках и картинках </w:t>
      </w:r>
    </w:p>
    <w:p w:rsidR="00B60581" w:rsidRPr="00EF7164" w:rsidRDefault="00B60581" w:rsidP="00B60581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 w:rsidRPr="00B60581">
        <w:rPr>
          <w:rFonts w:cs="Times New Roman"/>
        </w:rPr>
        <w:t xml:space="preserve">Лексические открытки для работы </w:t>
      </w:r>
      <w:r w:rsidR="005A1593">
        <w:rPr>
          <w:rFonts w:cs="Times New Roman"/>
        </w:rPr>
        <w:t xml:space="preserve">с обобщающими понятиями </w:t>
      </w:r>
    </w:p>
    <w:p w:rsidR="00B60581" w:rsidRPr="00C738B3" w:rsidRDefault="00B60581" w:rsidP="00B60581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 w:rsidRPr="00C738B3">
        <w:rPr>
          <w:rFonts w:cs="Times New Roman"/>
        </w:rPr>
        <w:t>Набор карточек для обследования фоне</w:t>
      </w:r>
      <w:r w:rsidR="005A1593" w:rsidRPr="00C738B3">
        <w:rPr>
          <w:rFonts w:cs="Times New Roman"/>
        </w:rPr>
        <w:t xml:space="preserve">матического восприятия </w:t>
      </w:r>
    </w:p>
    <w:p w:rsidR="00B60581" w:rsidRPr="00C738B3" w:rsidRDefault="00B60581" w:rsidP="00B60581">
      <w:pPr>
        <w:autoSpaceDE w:val="0"/>
        <w:autoSpaceDN w:val="0"/>
        <w:adjustRightInd w:val="0"/>
        <w:rPr>
          <w:rFonts w:cs="Times New Roman"/>
        </w:rPr>
      </w:pPr>
    </w:p>
    <w:p w:rsidR="00D40E5C" w:rsidRPr="00C738B3" w:rsidRDefault="007A608F" w:rsidP="006B0066">
      <w:pPr>
        <w:spacing w:line="276" w:lineRule="auto"/>
        <w:rPr>
          <w:rFonts w:cs="Times New Roman"/>
        </w:rPr>
      </w:pPr>
      <w:r w:rsidRPr="00C738B3">
        <w:rPr>
          <w:rFonts w:cs="Times New Roman"/>
        </w:rPr>
        <w:t>В поставку комплекта включается</w:t>
      </w:r>
      <w:r w:rsidRPr="00C738B3">
        <w:rPr>
          <w:rFonts w:cs="Times New Roman"/>
          <w:b/>
        </w:rPr>
        <w:t xml:space="preserve">  б</w:t>
      </w:r>
      <w:r w:rsidR="006D62C2" w:rsidRPr="00C738B3">
        <w:rPr>
          <w:rFonts w:cs="Times New Roman"/>
          <w:b/>
        </w:rPr>
        <w:t>уклет</w:t>
      </w:r>
      <w:r w:rsidR="00871326" w:rsidRPr="00C738B3">
        <w:rPr>
          <w:rFonts w:cs="Times New Roman"/>
        </w:rPr>
        <w:t xml:space="preserve">по работе с </w:t>
      </w:r>
      <w:r w:rsidR="006D62C2" w:rsidRPr="00C738B3">
        <w:rPr>
          <w:rFonts w:cs="Times New Roman"/>
        </w:rPr>
        <w:t>программно-дидактическим комплексом «Логомер</w:t>
      </w:r>
      <w:r w:rsidR="00B60581" w:rsidRPr="00C738B3">
        <w:rPr>
          <w:rFonts w:cs="Times New Roman"/>
        </w:rPr>
        <w:t xml:space="preserve"> 2</w:t>
      </w:r>
      <w:r w:rsidR="006D62C2" w:rsidRPr="00C738B3">
        <w:rPr>
          <w:rFonts w:cs="Times New Roman"/>
        </w:rPr>
        <w:t>»</w:t>
      </w:r>
      <w:r w:rsidRPr="00C738B3">
        <w:rPr>
          <w:rFonts w:cs="Times New Roman"/>
        </w:rPr>
        <w:t xml:space="preserve"> и </w:t>
      </w:r>
      <w:r w:rsidRPr="00C738B3">
        <w:rPr>
          <w:rFonts w:cs="Times New Roman"/>
          <w:b/>
        </w:rPr>
        <w:t>л</w:t>
      </w:r>
      <w:r w:rsidR="000C1EDF" w:rsidRPr="00C738B3">
        <w:rPr>
          <w:rFonts w:cs="Times New Roman"/>
          <w:b/>
        </w:rPr>
        <w:t>ицензия</w:t>
      </w:r>
      <w:r w:rsidR="000C1EDF" w:rsidRPr="00C738B3">
        <w:rPr>
          <w:rFonts w:cs="Times New Roman"/>
        </w:rPr>
        <w:t xml:space="preserve"> на использование программно-дидактического комплекса «Логомер</w:t>
      </w:r>
      <w:r w:rsidR="00B60581" w:rsidRPr="00C738B3">
        <w:rPr>
          <w:rFonts w:cs="Times New Roman"/>
        </w:rPr>
        <w:t xml:space="preserve"> 2</w:t>
      </w:r>
      <w:r w:rsidR="000C1EDF" w:rsidRPr="00C738B3">
        <w:rPr>
          <w:rFonts w:cs="Times New Roman"/>
        </w:rPr>
        <w:t>» в образовательном учреждении</w:t>
      </w:r>
      <w:r w:rsidR="00871326" w:rsidRPr="00C738B3">
        <w:rPr>
          <w:rFonts w:cs="Times New Roman"/>
        </w:rPr>
        <w:t>.</w:t>
      </w:r>
    </w:p>
    <w:p w:rsidR="00C738B3" w:rsidRDefault="00C738B3" w:rsidP="006B0066">
      <w:pPr>
        <w:rPr>
          <w:rFonts w:cs="Times New Roman"/>
        </w:rPr>
      </w:pPr>
      <w:r w:rsidRPr="00C738B3">
        <w:rPr>
          <w:rFonts w:cs="Times New Roman"/>
        </w:rPr>
        <w:t>Подходит для использования на компьютере, ноутбуке, интерактивных досках и столах под управлением ОС Windows 7 и выше.</w:t>
      </w:r>
    </w:p>
    <w:p w:rsidR="006B0066" w:rsidRPr="00EE25C6" w:rsidRDefault="006B0066" w:rsidP="006B0066">
      <w:pPr>
        <w:rPr>
          <w:rFonts w:cs="Times New Roman"/>
        </w:rPr>
      </w:pPr>
    </w:p>
    <w:p w:rsidR="006058C9" w:rsidRPr="002844D7" w:rsidRDefault="006058C9" w:rsidP="000C1EDF">
      <w:pPr>
        <w:spacing w:after="200" w:line="276" w:lineRule="auto"/>
        <w:rPr>
          <w:rFonts w:cs="Times New Roman"/>
        </w:rPr>
      </w:pPr>
      <w:r w:rsidRPr="006058C9">
        <w:rPr>
          <w:rFonts w:cs="Times New Roman"/>
          <w:b/>
        </w:rPr>
        <w:t>Стоимость</w:t>
      </w:r>
      <w:r w:rsidR="00011FB7">
        <w:rPr>
          <w:rFonts w:cs="Times New Roman"/>
        </w:rPr>
        <w:t xml:space="preserve"> комплекса – 18 0</w:t>
      </w:r>
      <w:r>
        <w:rPr>
          <w:rFonts w:cs="Times New Roman"/>
        </w:rPr>
        <w:t>00 рублей (с учетом НДС)</w:t>
      </w:r>
    </w:p>
    <w:p w:rsidR="00871326" w:rsidRPr="00871326" w:rsidRDefault="00B35F09" w:rsidP="00B35F09">
      <w:pPr>
        <w:pStyle w:val="2"/>
      </w:pPr>
      <w:r>
        <w:t>Подробная информация и заказ</w:t>
      </w:r>
      <w:r w:rsidR="00871326" w:rsidRPr="00F332DF">
        <w:t>:</w:t>
      </w:r>
    </w:p>
    <w:p w:rsidR="00EF08AF" w:rsidRPr="003A5AD6" w:rsidRDefault="003A5AD6" w:rsidP="003A5AD6">
      <w:r>
        <w:t xml:space="preserve">Тел.: </w:t>
      </w:r>
      <w:r w:rsidR="00CF479A" w:rsidRPr="00CF479A">
        <w:t xml:space="preserve">8 (800) 775-47-36 </w:t>
      </w:r>
      <w:r>
        <w:t>(з</w:t>
      </w:r>
      <w:r w:rsidRPr="003A5AD6">
        <w:t>вонок из любого региона России бесплатный</w:t>
      </w:r>
      <w:r>
        <w:t>)</w:t>
      </w:r>
    </w:p>
    <w:p w:rsidR="008E7F0A" w:rsidRPr="0013471F" w:rsidRDefault="00EF08AF" w:rsidP="006058C9">
      <w:pPr>
        <w:spacing w:after="200"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E</w:t>
      </w:r>
      <w:r w:rsidR="003A5AD6">
        <w:rPr>
          <w:rFonts w:cs="Times New Roman"/>
          <w:lang w:val="en-US"/>
        </w:rPr>
        <w:t xml:space="preserve">-mail: portal@mersibo.ru </w:t>
      </w:r>
      <w:hyperlink r:id="rId10" w:history="1">
        <w:r w:rsidR="003A5AD6" w:rsidRPr="002A1127">
          <w:rPr>
            <w:rStyle w:val="a7"/>
            <w:rFonts w:cs="Times New Roman"/>
            <w:lang w:val="en-US"/>
          </w:rPr>
          <w:t>www.mersibo.ru</w:t>
        </w:r>
      </w:hyperlink>
    </w:p>
    <w:sectPr w:rsidR="008E7F0A" w:rsidRPr="0013471F" w:rsidSect="00BC7D47">
      <w:pgSz w:w="11900" w:h="16840"/>
      <w:pgMar w:top="851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A20" w:rsidRDefault="00E60A20" w:rsidP="003A5AD6">
      <w:r>
        <w:separator/>
      </w:r>
    </w:p>
  </w:endnote>
  <w:endnote w:type="continuationSeparator" w:id="1">
    <w:p w:rsidR="00E60A20" w:rsidRDefault="00E60A20" w:rsidP="003A5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A20" w:rsidRDefault="00E60A20" w:rsidP="003A5AD6">
      <w:r>
        <w:separator/>
      </w:r>
    </w:p>
  </w:footnote>
  <w:footnote w:type="continuationSeparator" w:id="1">
    <w:p w:rsidR="00E60A20" w:rsidRDefault="00E60A20" w:rsidP="003A5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34E"/>
    <w:multiLevelType w:val="hybridMultilevel"/>
    <w:tmpl w:val="DEE0D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27DD"/>
    <w:multiLevelType w:val="hybridMultilevel"/>
    <w:tmpl w:val="023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94BDF"/>
    <w:multiLevelType w:val="hybridMultilevel"/>
    <w:tmpl w:val="E32E0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7425"/>
    <w:multiLevelType w:val="hybridMultilevel"/>
    <w:tmpl w:val="16D67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A0B7A"/>
    <w:multiLevelType w:val="hybridMultilevel"/>
    <w:tmpl w:val="EECE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22DFD"/>
    <w:multiLevelType w:val="hybridMultilevel"/>
    <w:tmpl w:val="DD2A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D4893"/>
    <w:multiLevelType w:val="hybridMultilevel"/>
    <w:tmpl w:val="CF884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164DDF"/>
    <w:multiLevelType w:val="hybridMultilevel"/>
    <w:tmpl w:val="41EA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91B3D"/>
    <w:multiLevelType w:val="hybridMultilevel"/>
    <w:tmpl w:val="AC387CA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B05B4A"/>
    <w:multiLevelType w:val="hybridMultilevel"/>
    <w:tmpl w:val="EA52D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D6438"/>
    <w:multiLevelType w:val="hybridMultilevel"/>
    <w:tmpl w:val="5674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7A3"/>
    <w:rsid w:val="00011FB7"/>
    <w:rsid w:val="000C1EDF"/>
    <w:rsid w:val="000F14B4"/>
    <w:rsid w:val="001106C2"/>
    <w:rsid w:val="0013471F"/>
    <w:rsid w:val="001C7185"/>
    <w:rsid w:val="002844D7"/>
    <w:rsid w:val="002D3706"/>
    <w:rsid w:val="002F36DA"/>
    <w:rsid w:val="002F3DC8"/>
    <w:rsid w:val="00324AC2"/>
    <w:rsid w:val="00380C2E"/>
    <w:rsid w:val="003A5AD6"/>
    <w:rsid w:val="00402616"/>
    <w:rsid w:val="004558F1"/>
    <w:rsid w:val="004C797C"/>
    <w:rsid w:val="005378C2"/>
    <w:rsid w:val="005A1593"/>
    <w:rsid w:val="005B1208"/>
    <w:rsid w:val="005F2264"/>
    <w:rsid w:val="006058C9"/>
    <w:rsid w:val="006412E0"/>
    <w:rsid w:val="00695764"/>
    <w:rsid w:val="006A7B54"/>
    <w:rsid w:val="006B0066"/>
    <w:rsid w:val="006D62C2"/>
    <w:rsid w:val="00731C56"/>
    <w:rsid w:val="007A608F"/>
    <w:rsid w:val="00871326"/>
    <w:rsid w:val="00882389"/>
    <w:rsid w:val="008E7F0A"/>
    <w:rsid w:val="00917634"/>
    <w:rsid w:val="00B35F09"/>
    <w:rsid w:val="00B60581"/>
    <w:rsid w:val="00B67E9C"/>
    <w:rsid w:val="00BC7D47"/>
    <w:rsid w:val="00C738B3"/>
    <w:rsid w:val="00CF3453"/>
    <w:rsid w:val="00CF479A"/>
    <w:rsid w:val="00D12824"/>
    <w:rsid w:val="00D40E5C"/>
    <w:rsid w:val="00E60A20"/>
    <w:rsid w:val="00E85602"/>
    <w:rsid w:val="00EE25C6"/>
    <w:rsid w:val="00EF08AF"/>
    <w:rsid w:val="00EF7164"/>
    <w:rsid w:val="00F332DF"/>
    <w:rsid w:val="00F608D4"/>
    <w:rsid w:val="00FB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9C"/>
  </w:style>
  <w:style w:type="paragraph" w:styleId="1">
    <w:name w:val="heading 1"/>
    <w:basedOn w:val="a"/>
    <w:next w:val="a"/>
    <w:link w:val="10"/>
    <w:uiPriority w:val="9"/>
    <w:qFormat/>
    <w:rsid w:val="00FB27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62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1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7A3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A3"/>
    <w:rPr>
      <w:rFonts w:ascii="Lucida Grande" w:hAnsi="Lucida Grand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B27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5">
    <w:name w:val="List Paragraph"/>
    <w:basedOn w:val="a"/>
    <w:uiPriority w:val="34"/>
    <w:qFormat/>
    <w:rsid w:val="00FB27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6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0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713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3A5AD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A5AD6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AD6"/>
  </w:style>
  <w:style w:type="character" w:styleId="aa">
    <w:name w:val="page number"/>
    <w:basedOn w:val="a0"/>
    <w:uiPriority w:val="99"/>
    <w:semiHidden/>
    <w:unhideWhenUsed/>
    <w:rsid w:val="003A5AD6"/>
  </w:style>
  <w:style w:type="paragraph" w:styleId="ab">
    <w:name w:val="header"/>
    <w:basedOn w:val="a"/>
    <w:link w:val="ac"/>
    <w:uiPriority w:val="99"/>
    <w:unhideWhenUsed/>
    <w:rsid w:val="00EF08AF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08AF"/>
  </w:style>
  <w:style w:type="table" w:styleId="-1">
    <w:name w:val="Light Shading Accent 1"/>
    <w:basedOn w:val="a1"/>
    <w:uiPriority w:val="60"/>
    <w:rsid w:val="00EF08AF"/>
    <w:rPr>
      <w:color w:val="365F91" w:themeColor="accent1" w:themeShade="BF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d">
    <w:name w:val="FollowedHyperlink"/>
    <w:basedOn w:val="a0"/>
    <w:uiPriority w:val="99"/>
    <w:semiHidden/>
    <w:unhideWhenUsed/>
    <w:rsid w:val="00F332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rsib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3AF4C9-DDCF-4BCC-87BB-FA37F206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«Мерсибо», ИНН 7715964045, Москва, Берсеневский пер. д.2 стр. 1.</vt:lpstr>
    </vt:vector>
  </TitlesOfParts>
  <Company>Mersibo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«Мерсибо», ИНН 7715964045, Москва, Берсеневский пер. д.2 стр. 1.</dc:title>
  <dc:creator>Nikolay Sokolov</dc:creator>
  <cp:lastModifiedBy>Катя</cp:lastModifiedBy>
  <cp:revision>4</cp:revision>
  <cp:lastPrinted>2016-03-22T14:13:00Z</cp:lastPrinted>
  <dcterms:created xsi:type="dcterms:W3CDTF">2016-09-05T19:30:00Z</dcterms:created>
  <dcterms:modified xsi:type="dcterms:W3CDTF">2019-03-04T15:53:00Z</dcterms:modified>
</cp:coreProperties>
</file>